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7103" w14:textId="543ADAD6" w:rsidR="003357FC" w:rsidRPr="00570782" w:rsidRDefault="002C40F7">
      <w:pPr>
        <w:pStyle w:val="NormalnyWeb"/>
        <w:widowControl w:val="0"/>
        <w:spacing w:before="120" w:beforeAutospacing="0" w:after="280" w:afterAutospacing="0" w:line="276" w:lineRule="auto"/>
        <w:jc w:val="center"/>
        <w:textAlignment w:val="baseline"/>
        <w:rPr>
          <w:rFonts w:ascii="Calibri" w:hAnsi="Calibri"/>
          <w:lang w:val="pl-PL"/>
        </w:rPr>
      </w:pPr>
      <w:r w:rsidRPr="00570782">
        <w:rPr>
          <w:rFonts w:ascii="Calibri" w:hAnsi="Calibri" w:cs="Arial"/>
          <w:b/>
          <w:color w:val="000000"/>
          <w:sz w:val="32"/>
          <w:szCs w:val="32"/>
          <w:lang w:val="pl-PL"/>
        </w:rPr>
        <w:t xml:space="preserve">ROMANCE TV W„OTWARTYM OKNIE” W </w:t>
      </w:r>
      <w:r w:rsidR="008A57CD" w:rsidRPr="00570782">
        <w:rPr>
          <w:rFonts w:ascii="Calibri" w:hAnsi="Calibri" w:cs="Arial"/>
          <w:b/>
          <w:color w:val="000000"/>
          <w:sz w:val="32"/>
          <w:szCs w:val="32"/>
          <w:lang w:val="pl-PL"/>
        </w:rPr>
        <w:t>POLSAT BOX</w:t>
      </w:r>
      <w:r w:rsidR="00EA7524">
        <w:rPr>
          <w:rFonts w:ascii="Calibri" w:hAnsi="Calibri" w:cs="Arial"/>
          <w:b/>
          <w:color w:val="000000"/>
          <w:sz w:val="32"/>
          <w:szCs w:val="32"/>
          <w:lang w:val="pl-PL"/>
        </w:rPr>
        <w:t xml:space="preserve"> I PLAY</w:t>
      </w:r>
    </w:p>
    <w:p w14:paraId="21DCB514" w14:textId="28059D64" w:rsidR="00CD3397" w:rsidRPr="00570782" w:rsidRDefault="002C40F7" w:rsidP="00570782">
      <w:pPr>
        <w:pStyle w:val="NormalnyWeb"/>
        <w:widowControl w:val="0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Arial"/>
          <w:b/>
          <w:color w:val="000000"/>
          <w:lang w:val="pl-PL" w:eastAsia="pl-PL"/>
        </w:rPr>
      </w:pPr>
      <w:bookmarkStart w:id="0" w:name="_Hlk89356396"/>
      <w:bookmarkEnd w:id="0"/>
      <w:r w:rsidRPr="00570782">
        <w:rPr>
          <w:rFonts w:ascii="Calibri" w:hAnsi="Calibri" w:cs="Arial"/>
          <w:b/>
          <w:color w:val="000000"/>
          <w:lang w:val="pl-PL" w:eastAsia="pl-PL"/>
        </w:rPr>
        <w:t>Rozpoczę</w:t>
      </w:r>
      <w:r w:rsidR="00DB71E3">
        <w:rPr>
          <w:rFonts w:ascii="Calibri" w:hAnsi="Calibri" w:cs="Arial"/>
          <w:b/>
          <w:color w:val="000000"/>
          <w:lang w:val="pl-PL" w:eastAsia="pl-PL"/>
        </w:rPr>
        <w:t>ły</w:t>
      </w:r>
      <w:r w:rsidRPr="00570782">
        <w:rPr>
          <w:rFonts w:ascii="Calibri" w:hAnsi="Calibri" w:cs="Arial"/>
          <w:b/>
          <w:color w:val="000000"/>
          <w:lang w:val="pl-PL" w:eastAsia="pl-PL"/>
        </w:rPr>
        <w:t xml:space="preserve"> się 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 xml:space="preserve">świąteczne </w:t>
      </w:r>
      <w:r w:rsidRPr="00570782">
        <w:rPr>
          <w:rFonts w:ascii="Calibri" w:hAnsi="Calibri" w:cs="Arial"/>
          <w:b/>
          <w:color w:val="000000"/>
          <w:lang w:val="pl-PL" w:eastAsia="pl-PL"/>
        </w:rPr>
        <w:t>„otwart</w:t>
      </w:r>
      <w:r w:rsidR="00F2212E">
        <w:rPr>
          <w:rFonts w:ascii="Calibri" w:hAnsi="Calibri" w:cs="Arial"/>
          <w:b/>
          <w:color w:val="000000"/>
          <w:lang w:val="pl-PL" w:eastAsia="pl-PL"/>
        </w:rPr>
        <w:t>e</w:t>
      </w:r>
      <w:r w:rsidRPr="00570782">
        <w:rPr>
          <w:rFonts w:ascii="Calibri" w:hAnsi="Calibri" w:cs="Arial"/>
          <w:b/>
          <w:color w:val="000000"/>
          <w:lang w:val="pl-PL" w:eastAsia="pl-PL"/>
        </w:rPr>
        <w:t xml:space="preserve"> okn</w:t>
      </w:r>
      <w:r w:rsidR="00F2212E">
        <w:rPr>
          <w:rFonts w:ascii="Calibri" w:hAnsi="Calibri" w:cs="Arial"/>
          <w:b/>
          <w:color w:val="000000"/>
          <w:lang w:val="pl-PL" w:eastAsia="pl-PL"/>
        </w:rPr>
        <w:t>a</w:t>
      </w:r>
      <w:r w:rsidRPr="00570782">
        <w:rPr>
          <w:rFonts w:ascii="Calibri" w:hAnsi="Calibri" w:cs="Arial"/>
          <w:b/>
          <w:color w:val="000000"/>
          <w:lang w:val="pl-PL" w:eastAsia="pl-PL"/>
        </w:rPr>
        <w:t xml:space="preserve">” dla abonentów 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>Polsat Box</w:t>
      </w:r>
      <w:r w:rsidR="00EA7524">
        <w:rPr>
          <w:rFonts w:ascii="Calibri" w:hAnsi="Calibri" w:cs="Arial"/>
          <w:b/>
          <w:color w:val="000000"/>
          <w:lang w:val="pl-PL" w:eastAsia="pl-PL"/>
        </w:rPr>
        <w:t xml:space="preserve"> i Play</w:t>
      </w:r>
      <w:r w:rsidRPr="00570782">
        <w:rPr>
          <w:rFonts w:ascii="Calibri" w:hAnsi="Calibri" w:cs="Arial"/>
          <w:b/>
          <w:color w:val="000000"/>
          <w:lang w:val="pl-PL" w:eastAsia="pl-PL"/>
        </w:rPr>
        <w:t xml:space="preserve">. Dzięki </w:t>
      </w:r>
      <w:r w:rsidR="00DB71E3">
        <w:rPr>
          <w:rFonts w:ascii="Calibri" w:hAnsi="Calibri" w:cs="Arial"/>
          <w:b/>
          <w:color w:val="000000"/>
          <w:lang w:val="pl-PL" w:eastAsia="pl-PL"/>
        </w:rPr>
        <w:t>tym</w:t>
      </w:r>
      <w:r w:rsidR="00DB71E3" w:rsidRPr="00570782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Pr="00570782">
        <w:rPr>
          <w:rFonts w:ascii="Calibri" w:hAnsi="Calibri" w:cs="Arial"/>
          <w:b/>
          <w:color w:val="000000"/>
          <w:lang w:val="pl-PL" w:eastAsia="pl-PL"/>
        </w:rPr>
        <w:t>promocj</w:t>
      </w:r>
      <w:r w:rsidR="00DB71E3">
        <w:rPr>
          <w:rFonts w:ascii="Calibri" w:hAnsi="Calibri" w:cs="Arial"/>
          <w:b/>
          <w:color w:val="000000"/>
          <w:lang w:val="pl-PL" w:eastAsia="pl-PL"/>
        </w:rPr>
        <w:t>om jeszcze większa liczba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DB71E3">
        <w:rPr>
          <w:rFonts w:ascii="Calibri" w:hAnsi="Calibri" w:cs="Arial"/>
          <w:b/>
          <w:color w:val="000000"/>
          <w:lang w:val="pl-PL" w:eastAsia="pl-PL"/>
        </w:rPr>
        <w:t>abonentów</w:t>
      </w:r>
      <w:r w:rsidR="00DB71E3" w:rsidRPr="00570782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DB71E3">
        <w:rPr>
          <w:rFonts w:ascii="Calibri" w:hAnsi="Calibri" w:cs="Arial"/>
          <w:b/>
          <w:color w:val="000000"/>
          <w:lang w:val="pl-PL" w:eastAsia="pl-PL"/>
        </w:rPr>
        <w:t>operatorów telewizyjn</w:t>
      </w:r>
      <w:r w:rsidR="00F2212E">
        <w:rPr>
          <w:rFonts w:ascii="Calibri" w:hAnsi="Calibri" w:cs="Arial"/>
          <w:b/>
          <w:color w:val="000000"/>
          <w:lang w:val="pl-PL" w:eastAsia="pl-PL"/>
        </w:rPr>
        <w:t>y</w:t>
      </w:r>
      <w:r w:rsidR="00DB71E3">
        <w:rPr>
          <w:rFonts w:ascii="Calibri" w:hAnsi="Calibri" w:cs="Arial"/>
          <w:b/>
          <w:color w:val="000000"/>
          <w:lang w:val="pl-PL" w:eastAsia="pl-PL"/>
        </w:rPr>
        <w:t>ch będzie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DB71E3">
        <w:rPr>
          <w:rFonts w:ascii="Calibri" w:hAnsi="Calibri" w:cs="Arial"/>
          <w:b/>
          <w:color w:val="000000"/>
          <w:lang w:val="pl-PL" w:eastAsia="pl-PL"/>
        </w:rPr>
        <w:t>mogła</w:t>
      </w:r>
      <w:r w:rsidR="00DB71E3" w:rsidRPr="00570782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 xml:space="preserve">spędzić </w:t>
      </w:r>
      <w:r w:rsidR="00570782" w:rsidRPr="00570782">
        <w:rPr>
          <w:rFonts w:ascii="Calibri" w:hAnsi="Calibri" w:cs="Arial"/>
          <w:b/>
          <w:color w:val="000000"/>
          <w:lang w:val="pl-PL" w:eastAsia="pl-PL"/>
        </w:rPr>
        <w:t>z</w:t>
      </w:r>
      <w:r w:rsidR="00F2212E">
        <w:rPr>
          <w:rFonts w:ascii="Calibri" w:hAnsi="Calibri" w:cs="Arial"/>
          <w:b/>
          <w:color w:val="000000"/>
          <w:lang w:val="pl-PL" w:eastAsia="pl-PL"/>
        </w:rPr>
        <w:t> </w:t>
      </w:r>
      <w:r w:rsidR="00570782" w:rsidRPr="00570782">
        <w:rPr>
          <w:rFonts w:ascii="Calibri" w:hAnsi="Calibri" w:cs="Arial"/>
          <w:b/>
          <w:color w:val="000000"/>
          <w:lang w:val="pl-PL" w:eastAsia="pl-PL"/>
        </w:rPr>
        <w:t xml:space="preserve">kanałem Romance TV nie tylko 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>wspaniałe i pełne miłości Święta Bożego Narodzenia</w:t>
      </w:r>
      <w:r w:rsidR="00135B76">
        <w:rPr>
          <w:rFonts w:ascii="Calibri" w:hAnsi="Calibri" w:cs="Arial"/>
          <w:b/>
          <w:color w:val="000000"/>
          <w:lang w:val="pl-PL" w:eastAsia="pl-PL"/>
        </w:rPr>
        <w:t>, Sylwestra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 xml:space="preserve"> i</w:t>
      </w:r>
      <w:r w:rsidR="00F2212E">
        <w:rPr>
          <w:rFonts w:ascii="Calibri" w:hAnsi="Calibri" w:cs="Arial"/>
          <w:b/>
          <w:color w:val="000000"/>
          <w:lang w:val="pl-PL" w:eastAsia="pl-PL"/>
        </w:rPr>
        <w:t> </w:t>
      </w:r>
      <w:r w:rsidR="00CD3397" w:rsidRPr="00570782">
        <w:rPr>
          <w:rFonts w:ascii="Calibri" w:hAnsi="Calibri" w:cs="Arial"/>
          <w:b/>
          <w:color w:val="000000"/>
          <w:lang w:val="pl-PL" w:eastAsia="pl-PL"/>
        </w:rPr>
        <w:t>Nowy Rok</w:t>
      </w:r>
      <w:r w:rsidR="009E673C" w:rsidRPr="00570782">
        <w:rPr>
          <w:rFonts w:ascii="Calibri" w:hAnsi="Calibri" w:cs="Arial"/>
          <w:b/>
          <w:color w:val="000000"/>
          <w:lang w:val="pl-PL" w:eastAsia="pl-PL"/>
        </w:rPr>
        <w:t>, a</w:t>
      </w:r>
      <w:r w:rsidR="00570782" w:rsidRPr="00570782">
        <w:rPr>
          <w:rFonts w:ascii="Calibri" w:hAnsi="Calibri" w:cs="Arial"/>
          <w:b/>
          <w:color w:val="000000"/>
          <w:lang w:val="pl-PL" w:eastAsia="pl-PL"/>
        </w:rPr>
        <w:t xml:space="preserve">le i </w:t>
      </w:r>
      <w:r w:rsidR="008441FD">
        <w:rPr>
          <w:rFonts w:ascii="Calibri" w:hAnsi="Calibri" w:cs="Arial"/>
          <w:b/>
          <w:color w:val="000000"/>
          <w:lang w:val="pl-PL" w:eastAsia="pl-PL"/>
        </w:rPr>
        <w:t xml:space="preserve">bajkowo-magiczny, </w:t>
      </w:r>
      <w:r w:rsidR="009E673C" w:rsidRPr="00570782">
        <w:rPr>
          <w:rFonts w:ascii="Calibri" w:hAnsi="Calibri" w:cs="Arial"/>
          <w:b/>
          <w:color w:val="000000"/>
          <w:lang w:val="pl-PL" w:eastAsia="pl-PL"/>
        </w:rPr>
        <w:t>przedświąteczny</w:t>
      </w:r>
      <w:r w:rsidR="008441FD">
        <w:rPr>
          <w:rFonts w:ascii="Calibri" w:hAnsi="Calibri" w:cs="Arial"/>
          <w:b/>
          <w:color w:val="000000"/>
          <w:lang w:val="pl-PL" w:eastAsia="pl-PL"/>
        </w:rPr>
        <w:t xml:space="preserve"> czas</w:t>
      </w:r>
      <w:r w:rsidR="00DB71E3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DB71E3" w:rsidRPr="00570782">
        <w:rPr>
          <w:rFonts w:ascii="Calibri" w:hAnsi="Calibri" w:cs="Arial"/>
          <w:b/>
          <w:color w:val="000000"/>
          <w:lang w:val="pl-PL" w:eastAsia="pl-PL"/>
        </w:rPr>
        <w:t>bez dodatkowych opłat</w:t>
      </w:r>
      <w:r w:rsidR="00DB71E3">
        <w:rPr>
          <w:rFonts w:ascii="Calibri" w:hAnsi="Calibri" w:cs="Arial"/>
          <w:b/>
          <w:color w:val="000000"/>
          <w:lang w:val="pl-PL" w:eastAsia="pl-PL"/>
        </w:rPr>
        <w:t xml:space="preserve">. </w:t>
      </w:r>
      <w:r w:rsidR="00A2053B" w:rsidRPr="00570782">
        <w:rPr>
          <w:rFonts w:ascii="Calibri" w:hAnsi="Calibri" w:cs="Arial"/>
          <w:b/>
          <w:color w:val="000000"/>
          <w:lang w:val="pl-PL" w:eastAsia="pl-PL"/>
        </w:rPr>
        <w:t>Promocja potrwa aż do 9 stycznia 2022.</w:t>
      </w:r>
    </w:p>
    <w:p w14:paraId="1486927E" w14:textId="5F842B3B" w:rsidR="00A2053B" w:rsidRPr="00570782" w:rsidRDefault="00A2053B" w:rsidP="00570782">
      <w:pPr>
        <w:pStyle w:val="NormalnyWeb"/>
        <w:widowControl w:val="0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Arial"/>
          <w:color w:val="000000"/>
          <w:lang w:val="pl-PL" w:eastAsia="pl-PL"/>
        </w:rPr>
      </w:pPr>
      <w:r w:rsidRPr="00570782">
        <w:rPr>
          <w:rFonts w:ascii="Calibri" w:hAnsi="Calibri" w:cs="Arial"/>
          <w:bCs/>
          <w:color w:val="000000"/>
          <w:lang w:val="pl-PL" w:eastAsia="pl-PL"/>
        </w:rPr>
        <w:t xml:space="preserve">Przez cały grudzień aż do 9 stycznia klienci </w:t>
      </w:r>
      <w:r w:rsidR="002C40F7" w:rsidRPr="00570782">
        <w:rPr>
          <w:rFonts w:ascii="Calibri" w:hAnsi="Calibri" w:cs="Arial"/>
          <w:bCs/>
          <w:color w:val="000000"/>
          <w:lang w:val="pl-PL" w:eastAsia="pl-PL"/>
        </w:rPr>
        <w:t>Polsat</w:t>
      </w:r>
      <w:r w:rsidRPr="00570782">
        <w:rPr>
          <w:rFonts w:ascii="Calibri" w:hAnsi="Calibri" w:cs="Arial"/>
          <w:bCs/>
          <w:color w:val="000000"/>
          <w:lang w:val="pl-PL" w:eastAsia="pl-PL"/>
        </w:rPr>
        <w:t xml:space="preserve"> Box</w:t>
      </w:r>
      <w:r w:rsidR="00F86B7F">
        <w:rPr>
          <w:rFonts w:ascii="Calibri" w:hAnsi="Calibri" w:cs="Arial"/>
          <w:bCs/>
          <w:color w:val="000000"/>
          <w:lang w:val="pl-PL" w:eastAsia="pl-PL"/>
        </w:rPr>
        <w:t xml:space="preserve"> oraz użytkownicy Play </w:t>
      </w:r>
      <w:proofErr w:type="spellStart"/>
      <w:r w:rsidR="00F86B7F">
        <w:rPr>
          <w:rFonts w:ascii="Calibri" w:hAnsi="Calibri" w:cs="Arial"/>
          <w:bCs/>
          <w:color w:val="000000"/>
          <w:lang w:val="pl-PL" w:eastAsia="pl-PL"/>
        </w:rPr>
        <w:t>Now</w:t>
      </w:r>
      <w:proofErr w:type="spellEnd"/>
      <w:r w:rsidR="00F86B7F">
        <w:rPr>
          <w:rFonts w:ascii="Calibri" w:hAnsi="Calibri" w:cs="Arial"/>
          <w:bCs/>
          <w:color w:val="000000"/>
          <w:lang w:val="pl-PL" w:eastAsia="pl-PL"/>
        </w:rPr>
        <w:t xml:space="preserve"> i Play </w:t>
      </w:r>
      <w:proofErr w:type="spellStart"/>
      <w:r w:rsidR="00F86B7F">
        <w:rPr>
          <w:rFonts w:ascii="Calibri" w:hAnsi="Calibri" w:cs="Arial"/>
          <w:bCs/>
          <w:color w:val="000000"/>
          <w:lang w:val="pl-PL" w:eastAsia="pl-PL"/>
        </w:rPr>
        <w:t>Now</w:t>
      </w:r>
      <w:proofErr w:type="spellEnd"/>
      <w:r w:rsidR="00F86B7F">
        <w:rPr>
          <w:rFonts w:ascii="Calibri" w:hAnsi="Calibri" w:cs="Arial"/>
          <w:bCs/>
          <w:color w:val="000000"/>
          <w:lang w:val="pl-PL" w:eastAsia="pl-PL"/>
        </w:rPr>
        <w:t xml:space="preserve"> TV</w:t>
      </w:r>
      <w:r w:rsidRPr="00570782">
        <w:rPr>
          <w:rFonts w:ascii="Calibri" w:hAnsi="Calibri" w:cs="Arial"/>
          <w:bCs/>
          <w:color w:val="000000"/>
          <w:lang w:val="pl-PL" w:eastAsia="pl-PL"/>
        </w:rPr>
        <w:t xml:space="preserve">, </w:t>
      </w:r>
      <w:r w:rsidR="002C40F7" w:rsidRPr="00570782">
        <w:rPr>
          <w:rFonts w:ascii="Calibri" w:hAnsi="Calibri" w:cs="Arial"/>
          <w:bCs/>
          <w:color w:val="000000"/>
          <w:lang w:val="pl-PL" w:eastAsia="pl-PL"/>
        </w:rPr>
        <w:t>w</w:t>
      </w:r>
      <w:r w:rsidR="00F2212E">
        <w:rPr>
          <w:rFonts w:ascii="Calibri" w:hAnsi="Calibri" w:cs="Arial"/>
          <w:bCs/>
          <w:color w:val="000000"/>
          <w:lang w:val="pl-PL" w:eastAsia="pl-PL"/>
        </w:rPr>
        <w:t> </w:t>
      </w:r>
      <w:r w:rsidR="002C40F7" w:rsidRPr="00570782">
        <w:rPr>
          <w:rFonts w:ascii="Calibri" w:hAnsi="Calibri" w:cs="Arial"/>
          <w:bCs/>
          <w:color w:val="000000"/>
          <w:lang w:val="pl-PL" w:eastAsia="pl-PL"/>
        </w:rPr>
        <w:t>ramach „otwartego okna”, będą mogli bez dodatkowych opłat cieszyć się nowymi premierami i hitami emitowanymi w kanale Romance TV</w:t>
      </w:r>
      <w:r w:rsidRPr="00570782">
        <w:rPr>
          <w:rFonts w:ascii="Calibri" w:hAnsi="Calibri" w:cs="Arial"/>
          <w:bCs/>
          <w:color w:val="000000"/>
          <w:lang w:val="pl-PL" w:eastAsia="pl-PL"/>
        </w:rPr>
        <w:t>. Jego a</w:t>
      </w:r>
      <w:r w:rsidR="002C40F7" w:rsidRPr="00570782">
        <w:rPr>
          <w:rFonts w:ascii="Calibri" w:hAnsi="Calibri" w:cs="Arial"/>
          <w:bCs/>
          <w:color w:val="000000"/>
          <w:lang w:val="pl-PL" w:eastAsia="pl-PL"/>
        </w:rPr>
        <w:t xml:space="preserve">mbasadorem jest Daniel QCZAJ - </w:t>
      </w:r>
      <w:r w:rsidR="002C40F7" w:rsidRPr="00570782">
        <w:rPr>
          <w:rFonts w:ascii="Calibri" w:eastAsia="Calibri" w:hAnsi="Calibri" w:cs="Calibri"/>
          <w:lang w:val="pl-PL"/>
        </w:rPr>
        <w:t>ceniony i</w:t>
      </w:r>
      <w:r w:rsidR="00F2212E">
        <w:rPr>
          <w:rFonts w:ascii="Calibri" w:eastAsia="Calibri" w:hAnsi="Calibri" w:cs="Calibri"/>
          <w:lang w:val="pl-PL"/>
        </w:rPr>
        <w:t> </w:t>
      </w:r>
      <w:r w:rsidR="002C40F7" w:rsidRPr="00570782">
        <w:rPr>
          <w:rFonts w:ascii="Calibri" w:eastAsia="Calibri" w:hAnsi="Calibri" w:cs="Calibri"/>
          <w:lang w:val="pl-PL"/>
        </w:rPr>
        <w:t>popularny trener motywator</w:t>
      </w:r>
      <w:r w:rsidRPr="00570782">
        <w:rPr>
          <w:rFonts w:ascii="Calibri" w:eastAsia="Calibri" w:hAnsi="Calibri" w:cs="Calibri"/>
          <w:lang w:val="pl-PL"/>
        </w:rPr>
        <w:t xml:space="preserve">, który głosami internautów z całego świata otrzymał nagrodę </w:t>
      </w:r>
      <w:proofErr w:type="spellStart"/>
      <w:r w:rsidRPr="00570782">
        <w:rPr>
          <w:rFonts w:ascii="Calibri" w:hAnsi="Calibri" w:cs="Calibri"/>
          <w:lang w:val="pl-PL"/>
        </w:rPr>
        <w:t>Polish</w:t>
      </w:r>
      <w:proofErr w:type="spellEnd"/>
      <w:r w:rsidRPr="00570782">
        <w:rPr>
          <w:rFonts w:ascii="Calibri" w:hAnsi="Calibri" w:cs="Calibri"/>
          <w:lang w:val="pl-PL"/>
        </w:rPr>
        <w:t xml:space="preserve"> </w:t>
      </w:r>
      <w:proofErr w:type="spellStart"/>
      <w:r w:rsidRPr="00570782">
        <w:rPr>
          <w:rFonts w:ascii="Calibri" w:hAnsi="Calibri" w:cs="Calibri"/>
          <w:lang w:val="pl-PL"/>
        </w:rPr>
        <w:t>Social</w:t>
      </w:r>
      <w:proofErr w:type="spellEnd"/>
      <w:r w:rsidRPr="00570782">
        <w:rPr>
          <w:rFonts w:ascii="Calibri" w:hAnsi="Calibri" w:cs="Calibri"/>
          <w:lang w:val="pl-PL"/>
        </w:rPr>
        <w:t xml:space="preserve"> Media Star 2021 w ramach plebiscytu E! </w:t>
      </w:r>
      <w:proofErr w:type="spellStart"/>
      <w:r w:rsidRPr="00570782">
        <w:rPr>
          <w:rFonts w:ascii="Calibri" w:hAnsi="Calibri" w:cs="Calibri"/>
          <w:lang w:val="pl-PL"/>
        </w:rPr>
        <w:t>People’s</w:t>
      </w:r>
      <w:proofErr w:type="spellEnd"/>
      <w:r w:rsidRPr="00570782">
        <w:rPr>
          <w:rFonts w:ascii="Calibri" w:hAnsi="Calibri" w:cs="Calibri"/>
          <w:lang w:val="pl-PL"/>
        </w:rPr>
        <w:t xml:space="preserve"> Choice </w:t>
      </w:r>
      <w:proofErr w:type="spellStart"/>
      <w:r w:rsidRPr="00570782">
        <w:rPr>
          <w:rFonts w:ascii="Calibri" w:hAnsi="Calibri" w:cs="Calibri"/>
          <w:lang w:val="pl-PL"/>
        </w:rPr>
        <w:t>Awards</w:t>
      </w:r>
      <w:proofErr w:type="spellEnd"/>
      <w:r w:rsidRPr="00570782">
        <w:rPr>
          <w:rFonts w:ascii="Calibri" w:hAnsi="Calibri" w:cs="Calibri"/>
          <w:lang w:val="pl-PL"/>
        </w:rPr>
        <w:t xml:space="preserve">. </w:t>
      </w:r>
    </w:p>
    <w:p w14:paraId="13804CC0" w14:textId="2AA15137" w:rsidR="00C37E04" w:rsidRPr="00570782" w:rsidRDefault="00D60143" w:rsidP="00570782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Arial"/>
          <w:bCs/>
          <w:noProof/>
          <w:sz w:val="24"/>
          <w:szCs w:val="24"/>
          <w:lang w:eastAsia="pl-PL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018314C5" wp14:editId="0B92B82C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914650" cy="194500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F7" w:rsidRPr="00570782">
        <w:rPr>
          <w:rFonts w:ascii="Calibri" w:hAnsi="Calibri" w:cs="Arial"/>
          <w:bCs/>
          <w:sz w:val="24"/>
          <w:szCs w:val="24"/>
          <w:lang w:eastAsia="pl-PL"/>
        </w:rPr>
        <w:t>W</w:t>
      </w:r>
      <w:r w:rsidR="003117BC" w:rsidRPr="00570782">
        <w:rPr>
          <w:rFonts w:ascii="Calibri" w:hAnsi="Calibri" w:cs="Arial"/>
          <w:bCs/>
          <w:sz w:val="24"/>
          <w:szCs w:val="24"/>
          <w:lang w:eastAsia="pl-PL"/>
        </w:rPr>
        <w:t xml:space="preserve"> oczekiwaniu na Święta Bożego Narodzenia w</w:t>
      </w:r>
      <w:r w:rsidR="008441FD">
        <w:rPr>
          <w:rFonts w:ascii="Calibri" w:hAnsi="Calibri" w:cs="Arial"/>
          <w:bCs/>
          <w:sz w:val="24"/>
          <w:szCs w:val="24"/>
          <w:lang w:eastAsia="pl-PL"/>
        </w:rPr>
        <w:t> </w:t>
      </w:r>
      <w:r w:rsidR="003117BC" w:rsidRPr="00570782">
        <w:rPr>
          <w:rFonts w:ascii="Calibri" w:hAnsi="Calibri" w:cs="Arial"/>
          <w:bCs/>
          <w:sz w:val="24"/>
          <w:szCs w:val="24"/>
          <w:lang w:eastAsia="pl-PL"/>
        </w:rPr>
        <w:t xml:space="preserve">grudniowej </w:t>
      </w:r>
      <w:r w:rsidR="002C40F7" w:rsidRPr="00570782">
        <w:rPr>
          <w:rFonts w:ascii="Calibri" w:hAnsi="Calibri" w:cs="Arial"/>
          <w:bCs/>
          <w:sz w:val="24"/>
          <w:szCs w:val="24"/>
          <w:lang w:eastAsia="pl-PL"/>
        </w:rPr>
        <w:t xml:space="preserve">ramówce </w:t>
      </w:r>
      <w:r w:rsidR="003117BC" w:rsidRPr="00570782">
        <w:rPr>
          <w:rFonts w:ascii="Calibri" w:hAnsi="Calibri" w:cs="Arial"/>
          <w:bCs/>
          <w:sz w:val="24"/>
          <w:szCs w:val="24"/>
          <w:lang w:eastAsia="pl-PL"/>
        </w:rPr>
        <w:t xml:space="preserve">Romance TV znajdą się </w:t>
      </w:r>
      <w:r w:rsidR="003117BC" w:rsidRPr="00570782">
        <w:rPr>
          <w:rFonts w:ascii="Calibri" w:eastAsia="Calibri" w:hAnsi="Calibri" w:cs="Calibri"/>
          <w:b/>
          <w:bCs/>
          <w:sz w:val="24"/>
          <w:szCs w:val="24"/>
        </w:rPr>
        <w:t>czarujące adaptacje filmowe najpopularniejszych baśni</w:t>
      </w:r>
      <w:r w:rsidR="003117BC" w:rsidRPr="00570782">
        <w:rPr>
          <w:rFonts w:ascii="Calibri" w:eastAsia="Calibri" w:hAnsi="Calibri" w:cs="Calibri"/>
          <w:sz w:val="24"/>
          <w:szCs w:val="24"/>
        </w:rPr>
        <w:t xml:space="preserve">. Będą emitowane </w:t>
      </w:r>
      <w:r w:rsidR="003117BC" w:rsidRPr="00570782">
        <w:rPr>
          <w:rFonts w:ascii="Calibri" w:eastAsia="Calibri" w:hAnsi="Calibri" w:cs="Calibri"/>
          <w:b/>
          <w:bCs/>
          <w:sz w:val="24"/>
          <w:szCs w:val="24"/>
        </w:rPr>
        <w:t>w każdą niedzielę o godz. 13.00</w:t>
      </w:r>
      <w:r w:rsidR="003117BC" w:rsidRPr="00570782">
        <w:rPr>
          <w:rFonts w:ascii="Calibri" w:eastAsia="Calibri" w:hAnsi="Calibri" w:cs="Calibri"/>
          <w:sz w:val="24"/>
          <w:szCs w:val="24"/>
        </w:rPr>
        <w:t xml:space="preserve">, a pierwsza z nich to opowieść ze zbioru baśni braci Grimm pt. „Prawdziwa narzeczona”.  </w:t>
      </w:r>
      <w:r w:rsidR="00442F76" w:rsidRPr="00570782">
        <w:rPr>
          <w:rFonts w:ascii="Calibri" w:eastAsia="Calibri" w:hAnsi="Calibri" w:cs="Calibri"/>
          <w:sz w:val="24"/>
          <w:szCs w:val="24"/>
        </w:rPr>
        <w:t>Z</w:t>
      </w:r>
      <w:r w:rsidR="008441FD">
        <w:rPr>
          <w:rFonts w:ascii="Calibri" w:eastAsia="Calibri" w:hAnsi="Calibri" w:cs="Calibri"/>
          <w:sz w:val="24"/>
          <w:szCs w:val="24"/>
        </w:rPr>
        <w:t> </w:t>
      </w:r>
      <w:r w:rsidR="00442F76" w:rsidRPr="00570782">
        <w:rPr>
          <w:rFonts w:ascii="Calibri" w:eastAsia="Calibri" w:hAnsi="Calibri" w:cs="Calibri"/>
          <w:sz w:val="24"/>
          <w:szCs w:val="24"/>
        </w:rPr>
        <w:t xml:space="preserve">kolei zimowe wieczory to okazja do obejrzenia </w:t>
      </w:r>
      <w:r w:rsidR="00F2756C" w:rsidRPr="00570782">
        <w:rPr>
          <w:rFonts w:ascii="Calibri" w:hAnsi="Calibri" w:cs="Arial"/>
          <w:sz w:val="24"/>
          <w:szCs w:val="24"/>
          <w:lang w:eastAsia="pl-PL"/>
        </w:rPr>
        <w:t xml:space="preserve">premierowych adaptacji bestsellerowych </w:t>
      </w:r>
      <w:r w:rsidR="00570782">
        <w:rPr>
          <w:rFonts w:ascii="Calibri" w:hAnsi="Calibri" w:cs="Arial"/>
          <w:sz w:val="24"/>
          <w:szCs w:val="24"/>
          <w:lang w:eastAsia="pl-PL"/>
        </w:rPr>
        <w:t xml:space="preserve">historii </w:t>
      </w:r>
      <w:r w:rsidR="00F2756C" w:rsidRPr="00570782">
        <w:rPr>
          <w:rFonts w:ascii="Calibri" w:hAnsi="Calibri" w:cs="Arial"/>
          <w:sz w:val="24"/>
          <w:szCs w:val="24"/>
          <w:lang w:eastAsia="pl-PL"/>
        </w:rPr>
        <w:t xml:space="preserve">kryminalnych Agathy Christie. </w:t>
      </w:r>
      <w:r w:rsidR="00F2756C" w:rsidRPr="00570782">
        <w:rPr>
          <w:rFonts w:ascii="Calibri" w:eastAsia="Calibri" w:hAnsi="Calibri" w:cs="Calibri"/>
          <w:sz w:val="24"/>
          <w:szCs w:val="24"/>
        </w:rPr>
        <w:t xml:space="preserve">W nowym, trzecim sezonie </w:t>
      </w:r>
      <w:r w:rsidR="00F2756C" w:rsidRPr="00570782">
        <w:rPr>
          <w:rFonts w:ascii="Calibri" w:eastAsia="Calibri" w:hAnsi="Calibri" w:cs="Calibri"/>
          <w:b/>
          <w:bCs/>
          <w:sz w:val="24"/>
          <w:szCs w:val="24"/>
        </w:rPr>
        <w:t>serialu detektywistycznego „Agatha Christie: Kryminalne zagadki -70’s”</w:t>
      </w:r>
      <w:r w:rsidR="00F2756C" w:rsidRPr="00570782">
        <w:rPr>
          <w:rFonts w:ascii="Calibri" w:eastAsia="Calibri" w:hAnsi="Calibri" w:cs="Calibri"/>
          <w:sz w:val="24"/>
          <w:szCs w:val="24"/>
        </w:rPr>
        <w:t xml:space="preserve"> młoda i ambitna pierwsza komisarz Francji </w:t>
      </w:r>
      <w:proofErr w:type="spellStart"/>
      <w:r w:rsidR="00F2756C" w:rsidRPr="00570782">
        <w:rPr>
          <w:rFonts w:ascii="Calibri" w:eastAsia="Calibri" w:hAnsi="Calibri" w:cs="Calibri"/>
          <w:sz w:val="24"/>
          <w:szCs w:val="24"/>
        </w:rPr>
        <w:t>Anne</w:t>
      </w:r>
      <w:proofErr w:type="spellEnd"/>
      <w:r w:rsidR="00F2756C" w:rsidRPr="0057078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F2756C" w:rsidRPr="00570782">
        <w:rPr>
          <w:rFonts w:ascii="Calibri" w:eastAsia="Calibri" w:hAnsi="Calibri" w:cs="Calibri"/>
          <w:sz w:val="24"/>
          <w:szCs w:val="24"/>
        </w:rPr>
        <w:t>Gréco</w:t>
      </w:r>
      <w:proofErr w:type="spellEnd"/>
      <w:r w:rsidR="00F2756C" w:rsidRPr="00570782">
        <w:rPr>
          <w:rFonts w:ascii="Calibri" w:eastAsia="Calibri" w:hAnsi="Calibri" w:cs="Calibri"/>
          <w:sz w:val="24"/>
          <w:szCs w:val="24"/>
        </w:rPr>
        <w:t xml:space="preserve"> będzie rozwiązywać skomplikowane i niebezpieczne sprawy, które dostarczą publiczności wielu ekscytujących przeżyć. Serial będzie emitowany </w:t>
      </w:r>
      <w:r w:rsidR="00F2756C" w:rsidRPr="00570782">
        <w:rPr>
          <w:rFonts w:ascii="Calibri" w:eastAsia="Calibri" w:hAnsi="Calibri" w:cs="Calibri"/>
          <w:b/>
          <w:bCs/>
          <w:sz w:val="24"/>
          <w:szCs w:val="24"/>
        </w:rPr>
        <w:t>w każdą niedzielę grudnia o godz. 20.00</w:t>
      </w:r>
      <w:r w:rsidR="00F2756C" w:rsidRPr="00570782">
        <w:rPr>
          <w:rFonts w:ascii="Calibri" w:eastAsia="Calibri" w:hAnsi="Calibri" w:cs="Calibri"/>
          <w:sz w:val="24"/>
          <w:szCs w:val="24"/>
        </w:rPr>
        <w:t>.</w:t>
      </w:r>
    </w:p>
    <w:p w14:paraId="372AD9AD" w14:textId="55D6D028" w:rsidR="00C37E04" w:rsidRDefault="00465272" w:rsidP="00570782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3A59BBAD" wp14:editId="6E915F53">
            <wp:simplePos x="0" y="0"/>
            <wp:positionH relativeFrom="column">
              <wp:posOffset>3223260</wp:posOffset>
            </wp:positionH>
            <wp:positionV relativeFrom="paragraph">
              <wp:posOffset>615315</wp:posOffset>
            </wp:positionV>
            <wp:extent cx="2894330" cy="1924050"/>
            <wp:effectExtent l="0" t="0" r="127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04" w:rsidRPr="00570782">
        <w:rPr>
          <w:rFonts w:ascii="Calibri" w:eastAsia="Calibri" w:hAnsi="Calibri" w:cs="Calibri"/>
          <w:b/>
          <w:bCs/>
          <w:sz w:val="24"/>
          <w:szCs w:val="24"/>
        </w:rPr>
        <w:t>W Wigilię i pierwszy dzień Świąt o godz. 20.00</w:t>
      </w:r>
      <w:r w:rsidR="00C37E04" w:rsidRPr="00570782">
        <w:rPr>
          <w:rFonts w:ascii="Calibri" w:eastAsia="Calibri" w:hAnsi="Calibri" w:cs="Calibri"/>
          <w:sz w:val="24"/>
          <w:szCs w:val="24"/>
        </w:rPr>
        <w:t xml:space="preserve"> stacja pokaże premierowo francuski dramat kostiumowy </w:t>
      </w:r>
      <w:r w:rsidR="00C37E04" w:rsidRPr="00570782">
        <w:rPr>
          <w:rFonts w:ascii="Calibri" w:eastAsia="Calibri" w:hAnsi="Calibri" w:cs="Calibri"/>
          <w:b/>
          <w:bCs/>
          <w:sz w:val="24"/>
          <w:szCs w:val="24"/>
        </w:rPr>
        <w:t>„Wolter zakochany”</w:t>
      </w:r>
      <w:r w:rsidR="00C37E04" w:rsidRPr="00570782">
        <w:rPr>
          <w:rFonts w:ascii="Calibri" w:eastAsia="Calibri" w:hAnsi="Calibri" w:cs="Calibri"/>
          <w:sz w:val="24"/>
          <w:szCs w:val="24"/>
        </w:rPr>
        <w:t xml:space="preserve"> o burzliwej młodości jednego z największych myślicieli wszech czasów. Serial kreśli barwny portret bohatera, orędownika wolności poglądów i sumienia, którego dzieła miały decydujący wpływ na przebieg Rewolucji Francuskiej. Z kolei </w:t>
      </w:r>
      <w:r w:rsidR="00570782" w:rsidRPr="00570782">
        <w:rPr>
          <w:rFonts w:ascii="Calibri" w:eastAsia="Calibri" w:hAnsi="Calibri" w:cs="Calibri"/>
          <w:sz w:val="24"/>
          <w:szCs w:val="24"/>
        </w:rPr>
        <w:t xml:space="preserve">w </w:t>
      </w:r>
      <w:r w:rsidR="00570782" w:rsidRPr="008441FD">
        <w:rPr>
          <w:rFonts w:ascii="Calibri" w:eastAsia="Calibri" w:hAnsi="Calibri" w:cs="Calibri"/>
          <w:b/>
          <w:bCs/>
          <w:sz w:val="24"/>
          <w:szCs w:val="24"/>
        </w:rPr>
        <w:t>31 grudnia</w:t>
      </w:r>
      <w:r w:rsidR="00E14AA7" w:rsidRPr="008441FD">
        <w:rPr>
          <w:rFonts w:ascii="Calibri" w:eastAsia="Calibri" w:hAnsi="Calibri" w:cs="Calibri"/>
          <w:b/>
          <w:bCs/>
          <w:sz w:val="24"/>
          <w:szCs w:val="24"/>
        </w:rPr>
        <w:t xml:space="preserve"> od godz. 16.10 </w:t>
      </w:r>
      <w:r w:rsidR="00E14AA7" w:rsidRPr="00570782">
        <w:rPr>
          <w:rFonts w:ascii="Calibri" w:eastAsia="Calibri" w:hAnsi="Calibri" w:cs="Calibri"/>
          <w:sz w:val="24"/>
          <w:szCs w:val="24"/>
        </w:rPr>
        <w:br/>
      </w:r>
      <w:r w:rsidR="00E14AA7" w:rsidRPr="008441FD">
        <w:rPr>
          <w:rFonts w:ascii="Calibri" w:eastAsia="Calibri" w:hAnsi="Calibri" w:cs="Calibri"/>
          <w:b/>
          <w:bCs/>
          <w:sz w:val="24"/>
          <w:szCs w:val="24"/>
        </w:rPr>
        <w:t>aż do północy</w:t>
      </w:r>
      <w:r w:rsidR="00E14AA7" w:rsidRPr="00570782">
        <w:rPr>
          <w:rFonts w:ascii="Calibri" w:eastAsia="Calibri" w:hAnsi="Calibri" w:cs="Calibri"/>
          <w:sz w:val="24"/>
          <w:szCs w:val="24"/>
        </w:rPr>
        <w:t xml:space="preserve"> Romance TV zaprasza na</w:t>
      </w:r>
      <w:r w:rsidR="00F2212E">
        <w:rPr>
          <w:rFonts w:ascii="Calibri" w:eastAsia="Calibri" w:hAnsi="Calibri" w:cs="Calibri"/>
          <w:sz w:val="24"/>
          <w:szCs w:val="24"/>
        </w:rPr>
        <w:t xml:space="preserve"> </w:t>
      </w:r>
      <w:r w:rsidR="00E14AA7" w:rsidRPr="00570782">
        <w:rPr>
          <w:rFonts w:ascii="Calibri" w:eastAsia="Calibri" w:hAnsi="Calibri" w:cs="Calibri"/>
          <w:sz w:val="24"/>
          <w:szCs w:val="24"/>
        </w:rPr>
        <w:t>specjalny cykl sylwestrowy, który</w:t>
      </w:r>
      <w:r w:rsidR="00C37E04" w:rsidRPr="00570782">
        <w:rPr>
          <w:rFonts w:ascii="Calibri" w:eastAsia="Calibri" w:hAnsi="Calibri" w:cs="Calibri"/>
          <w:sz w:val="24"/>
          <w:szCs w:val="24"/>
        </w:rPr>
        <w:t xml:space="preserve"> widzowie spędzą z bohaterami ulubionego serialu </w:t>
      </w:r>
      <w:r w:rsidR="00C37E04" w:rsidRPr="00570782">
        <w:rPr>
          <w:rFonts w:ascii="Calibri" w:eastAsia="Calibri" w:hAnsi="Calibri" w:cs="Calibri"/>
          <w:b/>
          <w:bCs/>
          <w:sz w:val="24"/>
          <w:szCs w:val="24"/>
        </w:rPr>
        <w:t>„Hotel marzeń”</w:t>
      </w:r>
      <w:r w:rsidR="00C37E04" w:rsidRPr="00570782">
        <w:rPr>
          <w:rFonts w:ascii="Calibri" w:eastAsia="Calibri" w:hAnsi="Calibri" w:cs="Calibri"/>
          <w:sz w:val="24"/>
          <w:szCs w:val="24"/>
        </w:rPr>
        <w:t xml:space="preserve"> i udadzą się w pełne wrażeń podróże do luksusowych destynacji w najpiękniejszych zakątkach świata w</w:t>
      </w:r>
      <w:r w:rsidR="008441FD">
        <w:rPr>
          <w:rFonts w:ascii="Calibri" w:eastAsia="Calibri" w:hAnsi="Calibri" w:cs="Calibri"/>
          <w:sz w:val="24"/>
          <w:szCs w:val="24"/>
        </w:rPr>
        <w:t> </w:t>
      </w:r>
      <w:r w:rsidR="00C37E04" w:rsidRPr="00570782">
        <w:rPr>
          <w:rFonts w:ascii="Calibri" w:eastAsia="Calibri" w:hAnsi="Calibri" w:cs="Calibri"/>
          <w:sz w:val="24"/>
          <w:szCs w:val="24"/>
        </w:rPr>
        <w:t xml:space="preserve">poszukiwaniu uczuć. Bohaterem jest znany manager hotelowy Markus Winter, który z oddaniem opiekuje </w:t>
      </w:r>
      <w:r w:rsidR="00C37E04" w:rsidRPr="00570782">
        <w:rPr>
          <w:rFonts w:ascii="Calibri" w:eastAsia="Calibri" w:hAnsi="Calibri" w:cs="Calibri"/>
          <w:sz w:val="24"/>
          <w:szCs w:val="24"/>
        </w:rPr>
        <w:lastRenderedPageBreak/>
        <w:t>się gośćmi, czasem niefortunnie wikłając się w miłosne przygody. Tej nocy widzowie odwiedzą Malediwy, Tobago, Brazylię, Maroko i Mjanmę.</w:t>
      </w:r>
    </w:p>
    <w:p w14:paraId="493DD6D8" w14:textId="54A70172" w:rsidR="00570782" w:rsidRPr="00570782" w:rsidRDefault="00135B76" w:rsidP="00B8394C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35B76">
        <w:rPr>
          <w:rFonts w:ascii="Calibri" w:eastAsia="Calibri" w:hAnsi="Calibri" w:cs="Calibri"/>
          <w:sz w:val="24"/>
          <w:szCs w:val="24"/>
        </w:rPr>
        <w:t xml:space="preserve">W Nowy Rok </w:t>
      </w:r>
      <w:r>
        <w:rPr>
          <w:rFonts w:ascii="Calibri" w:eastAsia="Calibri" w:hAnsi="Calibri" w:cs="Calibri"/>
          <w:sz w:val="24"/>
          <w:szCs w:val="24"/>
        </w:rPr>
        <w:t xml:space="preserve">stacja </w:t>
      </w:r>
      <w:r w:rsidRPr="00135B76">
        <w:rPr>
          <w:rFonts w:ascii="Calibri" w:eastAsia="Calibri" w:hAnsi="Calibri" w:cs="Calibri"/>
          <w:sz w:val="24"/>
          <w:szCs w:val="24"/>
        </w:rPr>
        <w:t xml:space="preserve">wystartuje na lekkim rauszu, ponieważ </w:t>
      </w:r>
      <w:r w:rsidR="002D08D5">
        <w:rPr>
          <w:rFonts w:ascii="Calibri" w:eastAsia="Calibri" w:hAnsi="Calibri" w:cs="Calibri"/>
          <w:sz w:val="24"/>
          <w:szCs w:val="24"/>
        </w:rPr>
        <w:t xml:space="preserve">dopiero </w:t>
      </w:r>
      <w:r>
        <w:rPr>
          <w:rFonts w:ascii="Calibri" w:eastAsia="Calibri" w:hAnsi="Calibri" w:cs="Calibri"/>
          <w:sz w:val="24"/>
          <w:szCs w:val="24"/>
        </w:rPr>
        <w:t>późnym popołudniem</w:t>
      </w:r>
      <w:r w:rsidRPr="00135B76">
        <w:rPr>
          <w:rFonts w:ascii="Calibri" w:eastAsia="Calibri" w:hAnsi="Calibri" w:cs="Calibri"/>
          <w:sz w:val="24"/>
          <w:szCs w:val="24"/>
        </w:rPr>
        <w:t xml:space="preserve"> </w:t>
      </w:r>
      <w:r w:rsidRPr="00090F7C">
        <w:rPr>
          <w:rFonts w:ascii="Calibri" w:eastAsia="Calibri" w:hAnsi="Calibri" w:cs="Calibri"/>
          <w:b/>
          <w:bCs/>
          <w:sz w:val="24"/>
          <w:szCs w:val="24"/>
        </w:rPr>
        <w:t>1 stycznia, o godz. 16.10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135B76">
        <w:rPr>
          <w:rFonts w:ascii="Calibri" w:eastAsia="Calibri" w:hAnsi="Calibri" w:cs="Calibri"/>
          <w:sz w:val="24"/>
          <w:szCs w:val="24"/>
        </w:rPr>
        <w:t xml:space="preserve">porwie </w:t>
      </w:r>
      <w:r>
        <w:rPr>
          <w:rFonts w:ascii="Calibri" w:eastAsia="Calibri" w:hAnsi="Calibri" w:cs="Calibri"/>
          <w:sz w:val="24"/>
          <w:szCs w:val="24"/>
        </w:rPr>
        <w:t xml:space="preserve">widzów </w:t>
      </w:r>
      <w:r w:rsidRPr="00135B76">
        <w:rPr>
          <w:rFonts w:ascii="Calibri" w:eastAsia="Calibri" w:hAnsi="Calibri" w:cs="Calibri"/>
          <w:sz w:val="24"/>
          <w:szCs w:val="24"/>
        </w:rPr>
        <w:t xml:space="preserve">na Niemiecki Szlak Wina. </w:t>
      </w:r>
      <w:proofErr w:type="spellStart"/>
      <w:r w:rsidRPr="00135B76">
        <w:rPr>
          <w:rFonts w:ascii="Calibri" w:eastAsia="Calibri" w:hAnsi="Calibri" w:cs="Calibri"/>
          <w:sz w:val="24"/>
          <w:szCs w:val="24"/>
        </w:rPr>
        <w:t>Anne</w:t>
      </w:r>
      <w:proofErr w:type="spellEnd"/>
      <w:r w:rsidRPr="00135B76">
        <w:rPr>
          <w:rFonts w:ascii="Calibri" w:eastAsia="Calibri" w:hAnsi="Calibri" w:cs="Calibri"/>
          <w:sz w:val="24"/>
          <w:szCs w:val="24"/>
        </w:rPr>
        <w:t xml:space="preserve"> Wader</w:t>
      </w:r>
      <w:r>
        <w:rPr>
          <w:rFonts w:ascii="Calibri" w:eastAsia="Calibri" w:hAnsi="Calibri" w:cs="Calibri"/>
          <w:sz w:val="24"/>
          <w:szCs w:val="24"/>
        </w:rPr>
        <w:t xml:space="preserve">, bohaterka serialu </w:t>
      </w:r>
      <w:r w:rsidRPr="00090F7C">
        <w:rPr>
          <w:rFonts w:ascii="Calibri" w:eastAsia="Calibri" w:hAnsi="Calibri" w:cs="Calibri"/>
          <w:b/>
          <w:bCs/>
          <w:sz w:val="24"/>
          <w:szCs w:val="24"/>
        </w:rPr>
        <w:t>„Winnica Wader”</w:t>
      </w:r>
      <w:r w:rsidRPr="00135B76">
        <w:rPr>
          <w:rFonts w:ascii="Calibri" w:eastAsia="Calibri" w:hAnsi="Calibri" w:cs="Calibri"/>
          <w:sz w:val="24"/>
          <w:szCs w:val="24"/>
        </w:rPr>
        <w:t xml:space="preserve"> przekonuje się ze smutkiem o tym, że po nagłej śmierci jej ojca nic nie jest takie jak dawniej</w:t>
      </w:r>
      <w:r w:rsidR="002D08D5">
        <w:rPr>
          <w:rFonts w:ascii="Calibri" w:eastAsia="Calibri" w:hAnsi="Calibri" w:cs="Calibri"/>
          <w:sz w:val="24"/>
          <w:szCs w:val="24"/>
        </w:rPr>
        <w:t>,</w:t>
      </w:r>
      <w:r w:rsidR="00090F7C">
        <w:rPr>
          <w:rFonts w:ascii="Calibri" w:eastAsia="Calibri" w:hAnsi="Calibri" w:cs="Calibri"/>
          <w:sz w:val="24"/>
          <w:szCs w:val="24"/>
        </w:rPr>
        <w:t xml:space="preserve"> a pr</w:t>
      </w:r>
      <w:r w:rsidRPr="00135B76">
        <w:rPr>
          <w:rFonts w:ascii="Calibri" w:eastAsia="Calibri" w:hAnsi="Calibri" w:cs="Calibri"/>
          <w:sz w:val="24"/>
          <w:szCs w:val="24"/>
        </w:rPr>
        <w:t xml:space="preserve">zyszłość </w:t>
      </w:r>
      <w:r w:rsidR="00090F7C" w:rsidRPr="00135B76">
        <w:rPr>
          <w:rFonts w:ascii="Calibri" w:eastAsia="Calibri" w:hAnsi="Calibri" w:cs="Calibri"/>
          <w:sz w:val="24"/>
          <w:szCs w:val="24"/>
        </w:rPr>
        <w:t xml:space="preserve">bogatej w tradycje plantacji </w:t>
      </w:r>
      <w:r w:rsidRPr="00135B76">
        <w:rPr>
          <w:rFonts w:ascii="Calibri" w:eastAsia="Calibri" w:hAnsi="Calibri" w:cs="Calibri"/>
          <w:sz w:val="24"/>
          <w:szCs w:val="24"/>
        </w:rPr>
        <w:t xml:space="preserve">winorośli wisi na włosku. </w:t>
      </w:r>
      <w:proofErr w:type="spellStart"/>
      <w:r w:rsidRPr="00135B76">
        <w:rPr>
          <w:rFonts w:ascii="Calibri" w:eastAsia="Calibri" w:hAnsi="Calibri" w:cs="Calibri"/>
          <w:sz w:val="24"/>
          <w:szCs w:val="24"/>
        </w:rPr>
        <w:t>Anne</w:t>
      </w:r>
      <w:proofErr w:type="spellEnd"/>
      <w:r w:rsidRPr="00135B76">
        <w:rPr>
          <w:rFonts w:ascii="Calibri" w:eastAsia="Calibri" w:hAnsi="Calibri" w:cs="Calibri"/>
          <w:sz w:val="24"/>
          <w:szCs w:val="24"/>
        </w:rPr>
        <w:t xml:space="preserve"> wpada jednak na pewien pomysł...</w:t>
      </w:r>
    </w:p>
    <w:p w14:paraId="3D4A70AF" w14:textId="77777777" w:rsidR="00C37E04" w:rsidRPr="00570782" w:rsidRDefault="00C37E04" w:rsidP="003117BC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891D24D" w14:textId="77777777" w:rsidR="003357FC" w:rsidRPr="00570782" w:rsidRDefault="002C40F7">
      <w:pPr>
        <w:widowControl w:val="0"/>
        <w:spacing w:before="120"/>
        <w:jc w:val="both"/>
        <w:rPr>
          <w:lang w:val="pl-PL"/>
        </w:rPr>
      </w:pPr>
      <w:r w:rsidRPr="00570782">
        <w:rPr>
          <w:rFonts w:ascii="Calibri" w:hAnsi="Calibri" w:cs="Arial"/>
          <w:sz w:val="24"/>
          <w:szCs w:val="24"/>
          <w:lang w:val="pl-PL"/>
        </w:rPr>
        <w:t>Kontakt dla mediów: Joanna Owsianko - tel. 502 126 043, e-mail:</w:t>
      </w:r>
      <w:r w:rsidRPr="00570782">
        <w:rPr>
          <w:rFonts w:ascii="Calibri" w:hAnsi="Calibri"/>
          <w:sz w:val="24"/>
          <w:szCs w:val="24"/>
          <w:lang w:val="pl-PL"/>
        </w:rPr>
        <w:t xml:space="preserve"> </w:t>
      </w:r>
      <w:hyperlink r:id="rId9">
        <w:r w:rsidRPr="00570782">
          <w:rPr>
            <w:rStyle w:val="czeinternetowe"/>
            <w:rFonts w:ascii="Calibri" w:hAnsi="Calibri"/>
            <w:sz w:val="24"/>
            <w:szCs w:val="24"/>
            <w:lang w:val="pl-PL"/>
          </w:rPr>
          <w:t>j.owsianko@</w:t>
        </w:r>
        <w:r w:rsidRPr="00570782">
          <w:rPr>
            <w:rStyle w:val="czeinternetowe"/>
            <w:rFonts w:ascii="Calibri" w:hAnsi="Calibri"/>
            <w:sz w:val="22"/>
            <w:szCs w:val="22"/>
            <w:lang w:val="pl-PL"/>
          </w:rPr>
          <w:t>agencjafaceit.pl</w:t>
        </w:r>
      </w:hyperlink>
      <w:r w:rsidRPr="00570782">
        <w:rPr>
          <w:rFonts w:ascii="Calibri" w:hAnsi="Calibri"/>
          <w:sz w:val="22"/>
          <w:szCs w:val="22"/>
          <w:lang w:val="pl-PL"/>
        </w:rPr>
        <w:t xml:space="preserve"> </w:t>
      </w:r>
    </w:p>
    <w:p w14:paraId="2D3DA0DA" w14:textId="77777777" w:rsidR="003357FC" w:rsidRPr="00570782" w:rsidRDefault="003357FC">
      <w:pPr>
        <w:spacing w:after="200"/>
        <w:jc w:val="both"/>
        <w:rPr>
          <w:rFonts w:ascii="Calibri" w:hAnsi="Calibri" w:cs="Arial"/>
          <w:b/>
          <w:color w:val="000000"/>
          <w:lang w:val="pl-PL" w:eastAsia="pl-PL"/>
        </w:rPr>
      </w:pPr>
    </w:p>
    <w:p w14:paraId="1D2F061B" w14:textId="2BA7C624" w:rsidR="003357FC" w:rsidRPr="00570782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570782">
        <w:rPr>
          <w:rFonts w:ascii="Calibri" w:hAnsi="Calibri"/>
          <w:b/>
          <w:bCs/>
          <w:sz w:val="16"/>
          <w:szCs w:val="16"/>
          <w:lang w:val="pl-PL"/>
        </w:rPr>
        <w:t>Romance TV</w:t>
      </w:r>
      <w:r w:rsidRPr="00570782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1" w:name="_Hlk9421899"/>
      <w:proofErr w:type="spellStart"/>
      <w:r w:rsidRPr="00570782">
        <w:rPr>
          <w:rFonts w:ascii="Calibri" w:hAnsi="Calibri"/>
          <w:sz w:val="16"/>
          <w:szCs w:val="16"/>
          <w:lang w:val="pl-PL"/>
        </w:rPr>
        <w:t>Rosamunde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Pilcher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Lindström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Utty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Danelli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Katie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Fforde</w:t>
      </w:r>
      <w:bookmarkEnd w:id="1"/>
      <w:proofErr w:type="spellEnd"/>
      <w:r w:rsidRPr="00570782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Elisa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Rivombrosy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Danni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Lowinski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3009ED96" w14:textId="77777777" w:rsidR="003357FC" w:rsidRPr="00570782" w:rsidRDefault="003357FC">
      <w:pPr>
        <w:spacing w:line="276" w:lineRule="auto"/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07EC5AAE" w14:textId="155240A8" w:rsidR="003357FC" w:rsidRPr="00570782" w:rsidRDefault="002C40F7">
      <w:pPr>
        <w:spacing w:after="200" w:line="276" w:lineRule="auto"/>
        <w:jc w:val="both"/>
        <w:rPr>
          <w:rFonts w:ascii="Calibri" w:hAnsi="Calibri"/>
          <w:lang w:val="pl-PL"/>
        </w:rPr>
      </w:pPr>
      <w:r w:rsidRPr="00EA7524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EA7524">
        <w:rPr>
          <w:rFonts w:ascii="Calibri" w:hAnsi="Calibri"/>
          <w:sz w:val="16"/>
          <w:szCs w:val="16"/>
          <w:lang w:val="en-GB"/>
        </w:rPr>
        <w:t xml:space="preserve"> </w:t>
      </w:r>
      <w:proofErr w:type="spellStart"/>
      <w:r w:rsidRPr="00EA7524">
        <w:rPr>
          <w:rFonts w:ascii="Calibri" w:hAnsi="Calibri"/>
          <w:sz w:val="16"/>
          <w:szCs w:val="16"/>
          <w:lang w:val="en-GB"/>
        </w:rPr>
        <w:t>należy</w:t>
      </w:r>
      <w:proofErr w:type="spellEnd"/>
      <w:r w:rsidRPr="00EA7524">
        <w:rPr>
          <w:rFonts w:ascii="Calibri" w:hAnsi="Calibri"/>
          <w:sz w:val="16"/>
          <w:szCs w:val="16"/>
          <w:lang w:val="en-GB"/>
        </w:rPr>
        <w:t xml:space="preserve"> do Romance TV </w:t>
      </w:r>
      <w:proofErr w:type="spellStart"/>
      <w:r w:rsidRPr="00EA7524">
        <w:rPr>
          <w:rFonts w:ascii="Calibri" w:hAnsi="Calibri"/>
          <w:sz w:val="16"/>
          <w:szCs w:val="16"/>
          <w:lang w:val="en-GB"/>
        </w:rPr>
        <w:t>Betriebs</w:t>
      </w:r>
      <w:proofErr w:type="spellEnd"/>
      <w:r w:rsidRPr="00EA7524">
        <w:rPr>
          <w:rFonts w:ascii="Calibri" w:hAnsi="Calibri"/>
          <w:sz w:val="16"/>
          <w:szCs w:val="16"/>
          <w:lang w:val="en-GB"/>
        </w:rPr>
        <w:t xml:space="preserve"> GMBH, </w:t>
      </w:r>
      <w:proofErr w:type="spellStart"/>
      <w:r w:rsidRPr="00EA7524">
        <w:rPr>
          <w:rFonts w:ascii="Calibri" w:hAnsi="Calibri"/>
          <w:sz w:val="16"/>
          <w:szCs w:val="16"/>
          <w:lang w:val="en-GB"/>
        </w:rPr>
        <w:t>stanowiącej</w:t>
      </w:r>
      <w:proofErr w:type="spellEnd"/>
      <w:r w:rsidRPr="00EA7524">
        <w:rPr>
          <w:rFonts w:ascii="Calibri" w:hAnsi="Calibri"/>
          <w:sz w:val="16"/>
          <w:szCs w:val="16"/>
          <w:lang w:val="en-GB"/>
        </w:rPr>
        <w:t xml:space="preserve"> joint venture Mainstream Media AG z ZDF Enterprise GmbH. </w:t>
      </w:r>
      <w:r w:rsidRPr="00570782">
        <w:rPr>
          <w:rFonts w:ascii="Calibri" w:hAnsi="Calibri"/>
          <w:sz w:val="16"/>
          <w:szCs w:val="16"/>
          <w:lang w:val="pl-PL"/>
        </w:rPr>
        <w:t xml:space="preserve">Kanał 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</w:t>
      </w:r>
      <w:r w:rsidR="00DB71E3">
        <w:rPr>
          <w:rFonts w:ascii="Calibri" w:hAnsi="Calibri"/>
          <w:sz w:val="16"/>
          <w:szCs w:val="16"/>
          <w:lang w:val="pl-PL"/>
        </w:rPr>
        <w:t>Polsat Box</w:t>
      </w:r>
      <w:r w:rsidRPr="00570782">
        <w:rPr>
          <w:rFonts w:ascii="Calibri" w:hAnsi="Calibri"/>
          <w:sz w:val="16"/>
          <w:szCs w:val="16"/>
          <w:lang w:val="pl-PL"/>
        </w:rPr>
        <w:t xml:space="preserve">, Orange, UPC, Vectrze, Netia,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Inea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Toya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</w:t>
      </w:r>
      <w:r w:rsidR="00DB71E3">
        <w:rPr>
          <w:rFonts w:ascii="Calibri" w:hAnsi="Calibri"/>
          <w:sz w:val="16"/>
          <w:szCs w:val="16"/>
          <w:lang w:val="pl-PL"/>
        </w:rPr>
        <w:t>Polsat Box Go</w:t>
      </w:r>
      <w:r w:rsidRPr="00570782">
        <w:rPr>
          <w:rFonts w:ascii="Calibri" w:hAnsi="Calibri"/>
          <w:sz w:val="16"/>
          <w:szCs w:val="16"/>
          <w:lang w:val="pl-PL"/>
        </w:rPr>
        <w:t xml:space="preserve">. Ambasadorem kanału jest Daniel QCZAJ. </w:t>
      </w:r>
    </w:p>
    <w:p w14:paraId="115F67C2" w14:textId="77777777" w:rsidR="003357FC" w:rsidRPr="00570782" w:rsidRDefault="003357FC">
      <w:pPr>
        <w:spacing w:line="276" w:lineRule="auto"/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141C26D7" w14:textId="77777777" w:rsidR="003357FC" w:rsidRPr="00570782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570782">
        <w:rPr>
          <w:rFonts w:ascii="Calibri" w:hAnsi="Calibri"/>
          <w:sz w:val="16"/>
          <w:szCs w:val="16"/>
          <w:lang w:val="pl-PL"/>
        </w:rPr>
        <w:t>romance-tv.pl</w:t>
      </w:r>
    </w:p>
    <w:p w14:paraId="170AC3C6" w14:textId="77777777" w:rsidR="003357FC" w:rsidRPr="00570782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570782"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4CD684FE" w14:textId="5E692C8A" w:rsidR="003357FC" w:rsidRPr="00570782" w:rsidRDefault="003357FC">
      <w:pPr>
        <w:jc w:val="both"/>
        <w:rPr>
          <w:rFonts w:ascii="Calibri" w:hAnsi="Calibri"/>
          <w:lang w:val="pl-PL"/>
        </w:rPr>
      </w:pPr>
    </w:p>
    <w:p w14:paraId="5CB8DF16" w14:textId="77777777" w:rsidR="003357FC" w:rsidRPr="00570782" w:rsidRDefault="003357FC">
      <w:pPr>
        <w:jc w:val="both"/>
        <w:rPr>
          <w:rFonts w:ascii="Calibri" w:hAnsi="Calibri"/>
          <w:lang w:val="pl-PL"/>
        </w:rPr>
      </w:pPr>
    </w:p>
    <w:sectPr w:rsidR="003357FC" w:rsidRPr="0057078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247" w:left="1134" w:header="0" w:footer="340" w:gutter="0"/>
      <w:cols w:space="720"/>
      <w:formProt w:val="0"/>
      <w:titlePg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F0FC" w14:textId="77777777" w:rsidR="003A0B1F" w:rsidRDefault="003A0B1F">
      <w:r>
        <w:separator/>
      </w:r>
    </w:p>
  </w:endnote>
  <w:endnote w:type="continuationSeparator" w:id="0">
    <w:p w14:paraId="0AB4F966" w14:textId="77777777" w:rsidR="003A0B1F" w:rsidRDefault="003A0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EE"/>
    <w:family w:val="roman"/>
    <w:pitch w:val="variable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C28EF" w14:textId="77777777" w:rsidR="003357FC" w:rsidRDefault="002C40F7">
    <w:r>
      <w:rPr>
        <w:noProof/>
      </w:rPr>
      <w:drawing>
        <wp:anchor distT="0" distB="0" distL="0" distR="0" simplePos="0" relativeHeight="4" behindDoc="1" locked="0" layoutInCell="1" allowOverlap="1" wp14:anchorId="430FAE9A" wp14:editId="4BAA2715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0" b="0"/>
          <wp:wrapNone/>
          <wp:docPr id="3" name="Obraz 54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4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3B184A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sz w:val="14"/>
        <w:szCs w:val="14"/>
        <w:lang w:val="en-US"/>
      </w:rPr>
      <w:t xml:space="preserve">Romance TV Sp. z </w:t>
    </w:r>
    <w:proofErr w:type="spellStart"/>
    <w:r>
      <w:rPr>
        <w:rFonts w:ascii="Arial" w:hAnsi="Arial" w:cs="Arial"/>
        <w:sz w:val="14"/>
        <w:szCs w:val="14"/>
        <w:lang w:val="en-US"/>
      </w:rPr>
      <w:t>o.o.</w:t>
    </w:r>
    <w:proofErr w:type="spellEnd"/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pl-PL"/>
      </w:rPr>
      <w:t>|</w:t>
    </w:r>
    <w:r>
      <w:rPr>
        <w:rFonts w:ascii="Arial" w:hAnsi="Arial" w:cs="Arial"/>
        <w:bCs/>
        <w:sz w:val="16"/>
        <w:szCs w:val="16"/>
        <w:lang w:val="pl-PL"/>
      </w:rPr>
      <w:t xml:space="preserve">  </w:t>
    </w:r>
    <w:r>
      <w:rPr>
        <w:rFonts w:ascii="Arial" w:hAnsi="Arial" w:cs="Arial"/>
        <w:spacing w:val="-2"/>
        <w:sz w:val="14"/>
        <w:szCs w:val="16"/>
        <w:lang w:val="pl-PL"/>
      </w:rPr>
      <w:t xml:space="preserve">Puławska 469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 xml:space="preserve">02-844 Warszawa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5A1FA2F3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 </w:t>
    </w:r>
    <w:r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0ABB3CD7" w14:textId="77777777" w:rsidR="003357FC" w:rsidRDefault="003357FC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  <w:p w14:paraId="4C19C18C" w14:textId="77777777" w:rsidR="003357FC" w:rsidRDefault="003357FC">
    <w:pPr>
      <w:pStyle w:val="Default"/>
      <w:jc w:val="both"/>
      <w:rPr>
        <w:rFonts w:cs="Times New Roman"/>
        <w:color w:val="auto"/>
        <w:sz w:val="20"/>
        <w:szCs w:val="20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1880" w14:textId="77777777" w:rsidR="003357FC" w:rsidRDefault="002C40F7">
    <w:pPr>
      <w:pStyle w:val="Stopka"/>
      <w:ind w:left="-426"/>
      <w:rPr>
        <w:rFonts w:ascii="Verdana" w:hAnsi="Verdana"/>
        <w:color w:val="000000"/>
        <w:spacing w:val="-2"/>
        <w:sz w:val="16"/>
        <w:szCs w:val="16"/>
      </w:rPr>
    </w:pPr>
    <w:r>
      <w:rPr>
        <w:noProof/>
      </w:rPr>
      <w:drawing>
        <wp:anchor distT="0" distB="0" distL="0" distR="0" simplePos="0" relativeHeight="3" behindDoc="1" locked="0" layoutInCell="1" allowOverlap="1" wp14:anchorId="383DBF73" wp14:editId="33E66908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0" b="0"/>
          <wp:wrapNone/>
          <wp:docPr id="4" name="Obraz 56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6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000000"/>
        <w:spacing w:val="-2"/>
        <w:sz w:val="16"/>
        <w:szCs w:val="16"/>
      </w:rPr>
      <w:tab/>
    </w:r>
    <w:r>
      <w:rPr>
        <w:rFonts w:ascii="Verdana" w:hAnsi="Verdana"/>
        <w:color w:val="000000"/>
        <w:spacing w:val="-2"/>
        <w:sz w:val="16"/>
        <w:szCs w:val="16"/>
      </w:rPr>
      <w:tab/>
    </w:r>
  </w:p>
  <w:p w14:paraId="0DAFDA58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sz w:val="14"/>
        <w:szCs w:val="14"/>
        <w:lang w:val="en-US"/>
      </w:rPr>
      <w:t xml:space="preserve">Romance TV Sp. z </w:t>
    </w:r>
    <w:proofErr w:type="spellStart"/>
    <w:r>
      <w:rPr>
        <w:rFonts w:ascii="Arial" w:hAnsi="Arial" w:cs="Arial"/>
        <w:sz w:val="14"/>
        <w:szCs w:val="14"/>
        <w:lang w:val="en-US"/>
      </w:rPr>
      <w:t>o.o.</w:t>
    </w:r>
    <w:proofErr w:type="spellEnd"/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pl-PL"/>
      </w:rPr>
      <w:t>|</w:t>
    </w:r>
    <w:r>
      <w:rPr>
        <w:rFonts w:ascii="Arial" w:hAnsi="Arial" w:cs="Arial"/>
        <w:bCs/>
        <w:sz w:val="16"/>
        <w:szCs w:val="16"/>
        <w:lang w:val="pl-PL"/>
      </w:rPr>
      <w:t xml:space="preserve">  </w:t>
    </w:r>
    <w:r>
      <w:rPr>
        <w:rFonts w:ascii="Arial" w:hAnsi="Arial" w:cs="Arial"/>
        <w:spacing w:val="-2"/>
        <w:sz w:val="14"/>
        <w:szCs w:val="16"/>
        <w:lang w:val="pl-PL"/>
      </w:rPr>
      <w:t xml:space="preserve">Puławska 469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 xml:space="preserve">02-844 Warszawa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2E580E8D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 </w:t>
    </w:r>
    <w:r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033313FD" w14:textId="77777777" w:rsidR="003357FC" w:rsidRDefault="003357FC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468E" w14:textId="77777777" w:rsidR="003A0B1F" w:rsidRDefault="003A0B1F">
      <w:r>
        <w:separator/>
      </w:r>
    </w:p>
  </w:footnote>
  <w:footnote w:type="continuationSeparator" w:id="0">
    <w:p w14:paraId="078DC43B" w14:textId="77777777" w:rsidR="003A0B1F" w:rsidRDefault="003A0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BB1A" w14:textId="77777777" w:rsidR="003357FC" w:rsidRDefault="002C40F7">
    <w:pPr>
      <w:pStyle w:val="Nagwek"/>
    </w:pPr>
    <w:r>
      <w:rPr>
        <w:noProof/>
      </w:rPr>
      <w:drawing>
        <wp:anchor distT="0" distB="0" distL="0" distR="0" simplePos="0" relativeHeight="5" behindDoc="1" locked="0" layoutInCell="1" allowOverlap="1" wp14:anchorId="1C515FD3" wp14:editId="78D5F472">
          <wp:simplePos x="0" y="0"/>
          <wp:positionH relativeFrom="column">
            <wp:posOffset>-731520</wp:posOffset>
          </wp:positionH>
          <wp:positionV relativeFrom="paragraph">
            <wp:posOffset>635</wp:posOffset>
          </wp:positionV>
          <wp:extent cx="7560310" cy="1804670"/>
          <wp:effectExtent l="0" t="0" r="0" b="0"/>
          <wp:wrapNone/>
          <wp:docPr id="1" name="Obraz 53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3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B552" w14:textId="77777777" w:rsidR="003357FC" w:rsidRDefault="002C40F7">
    <w:pPr>
      <w:pStyle w:val="Nagwek1"/>
      <w:ind w:left="-1134"/>
      <w:jc w:val="both"/>
      <w:rPr>
        <w:rFonts w:ascii="HelveticaNeue LT 45 Light" w:hAnsi="HelveticaNeue LT 45 Light"/>
        <w:bCs w:val="0"/>
        <w:caps/>
      </w:rPr>
    </w:pPr>
    <w:r>
      <w:rPr>
        <w:rFonts w:ascii="HelveticaNeue LT 45 Light" w:hAnsi="HelveticaNeue LT 45 Light"/>
        <w:bCs w:val="0"/>
        <w:caps/>
        <w:noProof/>
      </w:rPr>
      <w:drawing>
        <wp:anchor distT="0" distB="0" distL="0" distR="0" simplePos="0" relativeHeight="2" behindDoc="1" locked="0" layoutInCell="1" allowOverlap="1" wp14:anchorId="59AA2200" wp14:editId="6EE73DE0">
          <wp:simplePos x="0" y="0"/>
          <wp:positionH relativeFrom="column">
            <wp:posOffset>-720090</wp:posOffset>
          </wp:positionH>
          <wp:positionV relativeFrom="paragraph">
            <wp:posOffset>635</wp:posOffset>
          </wp:positionV>
          <wp:extent cx="7560310" cy="1558290"/>
          <wp:effectExtent l="0" t="0" r="0" b="0"/>
          <wp:wrapNone/>
          <wp:docPr id="2" name="Obraz 55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5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8EE47A" w14:textId="77777777" w:rsidR="003357FC" w:rsidRDefault="002C40F7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hAnsi="Gotham Rounded Book"/>
        <w:bCs w:val="0"/>
        <w:caps/>
        <w:sz w:val="32"/>
        <w:szCs w:val="32"/>
        <w:lang w:val="pl-PL"/>
      </w:rPr>
      <w:t xml:space="preserve">INFORMACJA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FC"/>
    <w:rsid w:val="00044568"/>
    <w:rsid w:val="00090F7C"/>
    <w:rsid w:val="00135B76"/>
    <w:rsid w:val="00182CE6"/>
    <w:rsid w:val="002C40F7"/>
    <w:rsid w:val="002D08D5"/>
    <w:rsid w:val="003117BC"/>
    <w:rsid w:val="003357FC"/>
    <w:rsid w:val="003A0B1F"/>
    <w:rsid w:val="00442F76"/>
    <w:rsid w:val="00465272"/>
    <w:rsid w:val="00570782"/>
    <w:rsid w:val="007912F4"/>
    <w:rsid w:val="008441FD"/>
    <w:rsid w:val="008A57CD"/>
    <w:rsid w:val="009E673C"/>
    <w:rsid w:val="00A2053B"/>
    <w:rsid w:val="00AE7A88"/>
    <w:rsid w:val="00B8394C"/>
    <w:rsid w:val="00BB62B9"/>
    <w:rsid w:val="00C37E04"/>
    <w:rsid w:val="00CD3397"/>
    <w:rsid w:val="00D60143"/>
    <w:rsid w:val="00DB71E3"/>
    <w:rsid w:val="00E14AA7"/>
    <w:rsid w:val="00EA7524"/>
    <w:rsid w:val="00F2212E"/>
    <w:rsid w:val="00F2756C"/>
    <w:rsid w:val="00F8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DDAC"/>
  <w15:docId w15:val="{4E840423-2C99-47AA-9241-16020013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0C37"/>
    <w:rPr>
      <w:rFonts w:ascii="Times New Roman" w:eastAsia="Times New Roman" w:hAnsi="Times New Roman" w:cs="Times New Roman"/>
      <w:szCs w:val="20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DF0C37"/>
    <w:pPr>
      <w:keepNext/>
      <w:outlineLvl w:val="0"/>
    </w:pPr>
    <w:rPr>
      <w:rFonts w:ascii="Verdana" w:hAnsi="Verdana"/>
      <w:b/>
      <w:bCs/>
      <w:color w:val="993366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F72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DF0C37"/>
    <w:rPr>
      <w:rFonts w:ascii="Verdana" w:eastAsia="Times New Roman" w:hAnsi="Verdana" w:cs="Times New Roman"/>
      <w:b/>
      <w:bCs/>
      <w:color w:val="993366"/>
      <w:sz w:val="28"/>
      <w:szCs w:val="20"/>
      <w:lang w:val="de-DE" w:eastAsia="de-DE"/>
    </w:rPr>
  </w:style>
  <w:style w:type="character" w:customStyle="1" w:styleId="NagwekZnak">
    <w:name w:val="Nagłówek Znak"/>
    <w:basedOn w:val="Domylnaczcionkaakapitu"/>
    <w:link w:val="Nagwek"/>
    <w:qFormat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StopkaZnak">
    <w:name w:val="Stopka Znak"/>
    <w:basedOn w:val="Domylnaczcionkaakapitu"/>
    <w:link w:val="Stopka"/>
    <w:semiHidden/>
    <w:qFormat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czeinternetowe">
    <w:name w:val="Łącze internetowe"/>
    <w:semiHidden/>
    <w:rsid w:val="00DF0C37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DF0C37"/>
    <w:rPr>
      <w:rFonts w:ascii="Verdana" w:eastAsia="Times New Roman" w:hAnsi="Verdana" w:cs="Times New Roman"/>
      <w:sz w:val="20"/>
      <w:szCs w:val="20"/>
      <w:lang w:val="de-DE" w:eastAsia="de-DE"/>
    </w:rPr>
  </w:style>
  <w:style w:type="character" w:styleId="Odwoaniedokomentarza">
    <w:name w:val="annotation reference"/>
    <w:uiPriority w:val="99"/>
    <w:semiHidden/>
    <w:unhideWhenUsed/>
    <w:qFormat/>
    <w:rsid w:val="005A66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22EB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22EB1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22EB1"/>
    <w:rPr>
      <w:rFonts w:ascii="Segoe UI" w:eastAsia="Times New Roman" w:hAnsi="Segoe UI" w:cs="Segoe UI"/>
      <w:sz w:val="18"/>
      <w:szCs w:val="18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5F72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C637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C637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D6544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2915BE"/>
    <w:rPr>
      <w:color w:val="605E5C"/>
      <w:shd w:val="clear" w:color="auto" w:fill="E1DFDD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rsid w:val="00DF0C37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rsid w:val="00DF0C37"/>
    <w:pPr>
      <w:jc w:val="both"/>
    </w:pPr>
    <w:rPr>
      <w:rFonts w:ascii="Verdana" w:hAnsi="Verdan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semiHidden/>
    <w:rsid w:val="00DF0C37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qFormat/>
    <w:rsid w:val="00DF0C37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DF0C37"/>
    <w:rPr>
      <w:rFonts w:ascii="Verdana" w:eastAsia="Times New Roman" w:hAnsi="Verdana" w:cs="Verdana"/>
      <w:color w:val="000000"/>
      <w:sz w:val="24"/>
      <w:szCs w:val="24"/>
      <w:lang w:val="de-DE" w:eastAsia="de-DE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5A66D5"/>
    <w:pPr>
      <w:spacing w:after="200"/>
    </w:pPr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22EB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22EB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37E"/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u w:color="FFFFFF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paragraph" w:styleId="Poprawka">
    <w:name w:val="Revision"/>
    <w:hidden/>
    <w:uiPriority w:val="99"/>
    <w:semiHidden/>
    <w:rsid w:val="00DB71E3"/>
    <w:pPr>
      <w:suppressAutoHyphens w:val="0"/>
    </w:pPr>
    <w:rPr>
      <w:rFonts w:ascii="Times New Roman" w:eastAsia="Times New Roman" w:hAnsi="Times New Roman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D3074-6F9C-4F6E-A1E1-A3E69A63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648</Words>
  <Characters>3696</Characters>
  <Application>Microsoft Office Word</Application>
  <DocSecurity>0</DocSecurity>
  <Lines>56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Adamiak</dc:creator>
  <dc:description/>
  <cp:lastModifiedBy>Joanna Owsianko</cp:lastModifiedBy>
  <cp:revision>3</cp:revision>
  <cp:lastPrinted>2017-01-19T10:59:00Z</cp:lastPrinted>
  <dcterms:created xsi:type="dcterms:W3CDTF">2021-12-14T11:35:00Z</dcterms:created>
  <dcterms:modified xsi:type="dcterms:W3CDTF">2021-12-14T11:36:00Z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